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E8" w:rsidRDefault="00196206">
      <w:pPr>
        <w:tabs>
          <w:tab w:val="center" w:pos="5213"/>
        </w:tabs>
        <w:spacing w:after="0"/>
      </w:pP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noProof/>
        </w:rPr>
        <w:drawing>
          <wp:inline distT="0" distB="0" distL="0" distR="0">
            <wp:extent cx="777875" cy="7778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3E8" w:rsidRDefault="00196206">
      <w:pPr>
        <w:spacing w:after="2"/>
      </w:pPr>
      <w:r>
        <w:rPr>
          <w:rFonts w:ascii="Arial" w:eastAsia="Arial" w:hAnsi="Arial" w:cs="Arial"/>
          <w:sz w:val="24"/>
        </w:rPr>
        <w:t xml:space="preserve"> </w:t>
      </w:r>
    </w:p>
    <w:p w:rsidR="000313E8" w:rsidRDefault="00196206">
      <w:pPr>
        <w:spacing w:after="50"/>
        <w:ind w:left="4340" w:hanging="10"/>
      </w:pPr>
      <w:r>
        <w:rPr>
          <w:rFonts w:ascii="Times New Roman" w:eastAsia="Times New Roman" w:hAnsi="Times New Roman" w:cs="Times New Roman"/>
          <w:b/>
          <w:sz w:val="20"/>
        </w:rPr>
        <w:t>Government of India</w:t>
      </w:r>
    </w:p>
    <w:p w:rsidR="000313E8" w:rsidRDefault="00196206">
      <w:pPr>
        <w:spacing w:after="50"/>
        <w:ind w:left="72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And</w:t>
      </w:r>
    </w:p>
    <w:p w:rsidR="000313E8" w:rsidRDefault="00196206">
      <w:pPr>
        <w:spacing w:after="80"/>
        <w:ind w:left="4039" w:hanging="10"/>
      </w:pPr>
      <w:r>
        <w:rPr>
          <w:rFonts w:ascii="Times New Roman" w:eastAsia="Times New Roman" w:hAnsi="Times New Roman" w:cs="Times New Roman"/>
          <w:b/>
          <w:sz w:val="20"/>
        </w:rPr>
        <w:t>Government of Tamil Nadu</w:t>
      </w:r>
    </w:p>
    <w:p w:rsidR="000313E8" w:rsidRDefault="00196206">
      <w:pPr>
        <w:spacing w:after="85"/>
        <w:ind w:left="4307"/>
      </w:pPr>
      <w:r>
        <w:rPr>
          <w:rFonts w:ascii="Times New Roman" w:eastAsia="Times New Roman" w:hAnsi="Times New Roman" w:cs="Times New Roman"/>
          <w:b/>
        </w:rPr>
        <w:t>Form GST REG-25</w:t>
      </w:r>
    </w:p>
    <w:p w:rsidR="000313E8" w:rsidRDefault="00196206">
      <w:pPr>
        <w:spacing w:after="32"/>
      </w:pPr>
      <w:r>
        <w:rPr>
          <w:rFonts w:ascii="Arial" w:eastAsia="Arial" w:hAnsi="Arial" w:cs="Arial"/>
          <w:sz w:val="24"/>
        </w:rPr>
        <w:t xml:space="preserve"> </w:t>
      </w:r>
    </w:p>
    <w:p w:rsidR="000313E8" w:rsidRDefault="00196206">
      <w:pPr>
        <w:spacing w:after="85"/>
        <w:ind w:right="2723"/>
        <w:jc w:val="right"/>
      </w:pPr>
      <w:r>
        <w:rPr>
          <w:rFonts w:ascii="Times New Roman" w:eastAsia="Times New Roman" w:hAnsi="Times New Roman" w:cs="Times New Roman"/>
          <w:b/>
        </w:rPr>
        <w:t>Certificate of Provisional Registration</w:t>
      </w:r>
    </w:p>
    <w:p w:rsidR="000313E8" w:rsidRDefault="00196206">
      <w:pPr>
        <w:spacing w:after="0"/>
        <w:ind w:right="326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368" w:type="dxa"/>
        <w:tblInd w:w="1046" w:type="dxa"/>
        <w:tblCellMar>
          <w:top w:w="0" w:type="dxa"/>
          <w:left w:w="40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558"/>
        <w:gridCol w:w="558"/>
        <w:gridCol w:w="1673"/>
        <w:gridCol w:w="1674"/>
        <w:gridCol w:w="3905"/>
      </w:tblGrid>
      <w:tr w:rsidR="000313E8">
        <w:trPr>
          <w:trHeight w:val="40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1.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GSTIN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33AAMFS6246E1Z5</w:t>
            </w:r>
          </w:p>
        </w:tc>
      </w:tr>
      <w:tr w:rsidR="000313E8">
        <w:trPr>
          <w:trHeight w:val="40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2.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PAN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AAMFS6246E</w:t>
            </w:r>
          </w:p>
        </w:tc>
      </w:tr>
      <w:tr w:rsidR="000313E8">
        <w:trPr>
          <w:trHeight w:val="40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3.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Legal Name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SANU EXPORTS</w:t>
            </w:r>
          </w:p>
        </w:tc>
      </w:tr>
      <w:tr w:rsidR="000313E8">
        <w:trPr>
          <w:trHeight w:val="40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4.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Trade Name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SANU EXPORTS</w:t>
            </w:r>
          </w:p>
        </w:tc>
      </w:tr>
      <w:tr w:rsidR="000313E8">
        <w:trPr>
          <w:trHeight w:val="40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5.</w:t>
            </w:r>
          </w:p>
        </w:tc>
        <w:tc>
          <w:tcPr>
            <w:tcW w:w="7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Registration Details under Existing Law</w:t>
            </w:r>
          </w:p>
        </w:tc>
      </w:tr>
      <w:tr w:rsidR="000313E8">
        <w:trPr>
          <w:trHeight w:val="40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E8" w:rsidRDefault="000313E8"/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Act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Registration Number</w:t>
            </w:r>
          </w:p>
        </w:tc>
      </w:tr>
      <w:tr w:rsidR="000313E8">
        <w:trPr>
          <w:trHeight w:val="40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(a)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TIN under Value Added Tax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33331400396</w:t>
            </w:r>
          </w:p>
        </w:tc>
      </w:tr>
      <w:tr w:rsidR="000313E8">
        <w:trPr>
          <w:trHeight w:val="40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Date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13E8" w:rsidRDefault="000313E8"/>
        </w:tc>
        <w:tc>
          <w:tcPr>
            <w:tcW w:w="7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E8" w:rsidRDefault="001962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26/06/2017</w:t>
            </w:r>
          </w:p>
        </w:tc>
      </w:tr>
    </w:tbl>
    <w:p w:rsidR="000313E8" w:rsidRDefault="00196206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                       This is a Certificate of Provisional </w:t>
      </w:r>
      <w:proofErr w:type="spellStart"/>
      <w:r>
        <w:rPr>
          <w:rFonts w:ascii="Times New Roman" w:eastAsia="Times New Roman" w:hAnsi="Times New Roman" w:cs="Times New Roman"/>
          <w:sz w:val="18"/>
        </w:rPr>
        <w:t>Registraion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issued under the provisions of the Act.</w:t>
      </w:r>
    </w:p>
    <w:sectPr w:rsidR="000313E8">
      <w:pgSz w:w="11900" w:h="16840"/>
      <w:pgMar w:top="355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313E8"/>
    <w:rsid w:val="000313E8"/>
    <w:rsid w:val="0019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206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20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sunil</cp:lastModifiedBy>
  <cp:revision>2</cp:revision>
  <dcterms:created xsi:type="dcterms:W3CDTF">2017-07-07T04:59:00Z</dcterms:created>
  <dcterms:modified xsi:type="dcterms:W3CDTF">2017-07-07T04:59:00Z</dcterms:modified>
</cp:coreProperties>
</file>